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B1E" w:rsidRPr="00006B1E" w:rsidRDefault="00006B1E" w:rsidP="001453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B1E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="0014531E" w:rsidRPr="0014531E">
        <w:rPr>
          <w:rFonts w:ascii="Times New Roman" w:hAnsi="Times New Roman" w:cs="Times New Roman"/>
          <w:b/>
          <w:bCs/>
          <w:sz w:val="28"/>
          <w:szCs w:val="28"/>
        </w:rPr>
        <w:t xml:space="preserve"> к рабочей программе физика </w:t>
      </w:r>
      <w:r w:rsidR="00936F64">
        <w:rPr>
          <w:rFonts w:ascii="Times New Roman" w:hAnsi="Times New Roman" w:cs="Times New Roman"/>
          <w:b/>
          <w:bCs/>
          <w:sz w:val="28"/>
          <w:szCs w:val="28"/>
        </w:rPr>
        <w:t>10</w:t>
      </w:r>
      <w:bookmarkStart w:id="0" w:name="_GoBack"/>
      <w:bookmarkEnd w:id="0"/>
      <w:r w:rsidR="0014531E" w:rsidRPr="0014531E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4"/>
        <w:gridCol w:w="5471"/>
      </w:tblGrid>
      <w:tr w:rsidR="00006B1E" w:rsidRPr="00006B1E" w:rsidTr="00046E69">
        <w:tc>
          <w:tcPr>
            <w:tcW w:w="4077" w:type="dxa"/>
          </w:tcPr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06B1E" w:rsidRPr="0014531E" w:rsidRDefault="00006B1E" w:rsidP="00006B1E">
            <w:pPr>
              <w:pStyle w:val="Zagol1a"/>
              <w:jc w:val="left"/>
              <w:rPr>
                <w:b w:val="0"/>
                <w:color w:val="000000" w:themeColor="text1"/>
                <w:szCs w:val="24"/>
              </w:rPr>
            </w:pPr>
            <w:r w:rsidRPr="0014531E">
              <w:rPr>
                <w:b w:val="0"/>
                <w:color w:val="000000"/>
                <w:szCs w:val="24"/>
              </w:rPr>
              <w:t>Р</w:t>
            </w:r>
            <w:r w:rsidRPr="0014531E">
              <w:rPr>
                <w:b w:val="0"/>
                <w:color w:val="000000" w:themeColor="text1"/>
                <w:szCs w:val="24"/>
              </w:rPr>
              <w:t>абочая программа</w:t>
            </w:r>
          </w:p>
          <w:p w:rsidR="00006B1E" w:rsidRPr="0014531E" w:rsidRDefault="00006B1E" w:rsidP="00006B1E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3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физике для </w:t>
            </w:r>
            <w:r w:rsidR="009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1453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класса</w:t>
            </w:r>
          </w:p>
          <w:p w:rsidR="00006B1E" w:rsidRPr="00006B1E" w:rsidRDefault="00006B1E" w:rsidP="00006B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B1E" w:rsidRPr="00006B1E" w:rsidTr="0014531E">
        <w:trPr>
          <w:trHeight w:val="391"/>
        </w:trPr>
        <w:tc>
          <w:tcPr>
            <w:tcW w:w="4077" w:type="dxa"/>
          </w:tcPr>
          <w:p w:rsidR="00006B1E" w:rsidRPr="00006B1E" w:rsidRDefault="00006B1E" w:rsidP="00145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5670" w:type="dxa"/>
          </w:tcPr>
          <w:p w:rsidR="00006B1E" w:rsidRPr="00006B1E" w:rsidRDefault="00006B1E" w:rsidP="0014531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32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Учитель </w:t>
            </w:r>
            <w:r w:rsidRPr="00A51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Сергеева Н.К.</w:t>
            </w:r>
          </w:p>
        </w:tc>
      </w:tr>
      <w:tr w:rsidR="00006B1E" w:rsidRPr="00006B1E" w:rsidTr="00046E69">
        <w:tc>
          <w:tcPr>
            <w:tcW w:w="4077" w:type="dxa"/>
          </w:tcPr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06B1E" w:rsidRDefault="00006B1E" w:rsidP="00006B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предметная линия учебников:</w:t>
            </w:r>
          </w:p>
          <w:p w:rsidR="00F25A1B" w:rsidRPr="00F25A1B" w:rsidRDefault="00FA6A95" w:rsidP="00F25A1B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FA6A95">
              <w:rPr>
                <w:rStyle w:val="2"/>
                <w:rFonts w:eastAsiaTheme="minorEastAsia"/>
                <w:i w:val="0"/>
                <w:iCs w:val="0"/>
                <w:sz w:val="24"/>
                <w:szCs w:val="24"/>
              </w:rPr>
              <w:t>1.</w:t>
            </w:r>
            <w:r w:rsidR="00F25A1B" w:rsidRPr="00F25A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Мякишев Г.Я., Буховцев Б.Б., Сотский Н.Н. </w:t>
            </w:r>
            <w:r w:rsidR="00F25A1B" w:rsidRPr="00F2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Физика. 10 класс. Учебник для общеобразователь</w:t>
            </w:r>
            <w:r w:rsidR="00F25A1B" w:rsidRPr="00F2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ных организаций. М: Просвещение, 2017.</w:t>
            </w:r>
          </w:p>
          <w:p w:rsidR="00F25A1B" w:rsidRPr="00F25A1B" w:rsidRDefault="00220C66" w:rsidP="00F25A1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2. </w:t>
            </w:r>
            <w:r w:rsidR="00F25A1B" w:rsidRPr="00F25A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Данюшенков В.С., Коршунова О.В.</w:t>
            </w:r>
            <w:r w:rsidR="00F25A1B" w:rsidRPr="00F25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5A1B" w:rsidRPr="00F2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Программа курса физики для 10—11 классов общеобразователь</w:t>
            </w:r>
            <w:r w:rsidR="00F25A1B" w:rsidRPr="00F2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ных организаций. М.: Просвещение, 2014.</w:t>
            </w:r>
          </w:p>
          <w:p w:rsidR="00F25A1B" w:rsidRPr="00F25A1B" w:rsidRDefault="00220C66" w:rsidP="00F25A1B">
            <w:pPr>
              <w:keepNext/>
              <w:keepLines/>
              <w:shd w:val="clear" w:color="auto" w:fill="FFFFFF"/>
              <w:suppressAutoHyphens/>
              <w:ind w:right="56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F25A1B" w:rsidRPr="00F2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25A1B" w:rsidRPr="00F2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Мультимедийное приложение к учебнику Мякишева Г.Я., Буховцева Б.Б., Сотского Н.Н.</w:t>
            </w:r>
            <w:r w:rsidR="00F25A1B" w:rsidRPr="00F25A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F25A1B" w:rsidRPr="00F2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Физика. 10 класс. М.: Просвещение, 2017.</w:t>
            </w:r>
          </w:p>
          <w:p w:rsidR="00FA6A95" w:rsidRPr="00FA6A95" w:rsidRDefault="00220C66" w:rsidP="00FA6A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A6A95" w:rsidRPr="00FA6A95">
              <w:rPr>
                <w:rFonts w:ascii="Times New Roman" w:hAnsi="Times New Roman"/>
                <w:sz w:val="24"/>
                <w:szCs w:val="24"/>
              </w:rPr>
              <w:t>. Уроки с сайта инфоурок 201</w:t>
            </w:r>
            <w:r w:rsidR="00FA6A95">
              <w:rPr>
                <w:rFonts w:ascii="Times New Roman" w:hAnsi="Times New Roman"/>
                <w:sz w:val="24"/>
                <w:szCs w:val="24"/>
              </w:rPr>
              <w:t>8</w:t>
            </w:r>
            <w:r w:rsidR="00FA6A95" w:rsidRPr="00FA6A9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A6A95" w:rsidRPr="00FA6A95" w:rsidRDefault="00220C66" w:rsidP="00FA6A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A6A95">
              <w:rPr>
                <w:rFonts w:ascii="Times New Roman" w:hAnsi="Times New Roman"/>
                <w:sz w:val="24"/>
                <w:szCs w:val="24"/>
              </w:rPr>
              <w:t xml:space="preserve">. Интернет ресурсы: </w:t>
            </w:r>
            <w:r w:rsidR="00FA6A95" w:rsidRPr="00FA6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A95" w:rsidRPr="00FA6A95" w:rsidRDefault="00FA6A95" w:rsidP="00FA6A95">
            <w:pPr>
              <w:pStyle w:val="a4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r w:rsidRPr="00FA6A95">
              <w:rPr>
                <w:rFonts w:ascii="Times New Roman" w:eastAsia="Times New Roman" w:hAnsi="Times New Roman"/>
                <w:color w:val="006621"/>
                <w:sz w:val="24"/>
                <w:szCs w:val="24"/>
              </w:rPr>
              <w:t>www.fizika.ru/</w:t>
            </w:r>
          </w:p>
          <w:p w:rsidR="00006B1E" w:rsidRPr="00006B1E" w:rsidRDefault="00FA6A95" w:rsidP="00FA6A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6A95">
              <w:rPr>
                <w:rFonts w:ascii="Times New Roman" w:hAnsi="Times New Roman"/>
                <w:color w:val="006621"/>
                <w:sz w:val="24"/>
                <w:szCs w:val="24"/>
                <w:shd w:val="clear" w:color="auto" w:fill="FFFFFF"/>
              </w:rPr>
              <w:t>www.uchportal.ru ›</w:t>
            </w:r>
          </w:p>
        </w:tc>
      </w:tr>
      <w:tr w:rsidR="00006B1E" w:rsidRPr="00006B1E" w:rsidTr="00FA6A95">
        <w:tc>
          <w:tcPr>
            <w:tcW w:w="4077" w:type="dxa"/>
          </w:tcPr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программы</w:t>
            </w:r>
          </w:p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06B1E" w:rsidRPr="0028081D" w:rsidRDefault="00006B1E" w:rsidP="00FA6A95">
            <w:pPr>
              <w:pStyle w:val="dash0410005f0431005f0437005f0430005f0446005f0020005f0441005f043f005f0438005f0441005f043a005f0430"/>
              <w:ind w:left="0" w:right="567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006B1E">
              <w:rPr>
                <w:bCs/>
                <w:kern w:val="36"/>
              </w:rPr>
              <w:t xml:space="preserve">РП по предмету составлена </w:t>
            </w:r>
            <w:r w:rsidRPr="00006B1E">
              <w:rPr>
                <w:bCs/>
                <w:i/>
                <w:color w:val="5A5A5A" w:themeColor="text1" w:themeTint="A5"/>
                <w:kern w:val="36"/>
              </w:rPr>
              <w:t>в соответствии</w:t>
            </w:r>
            <w:r w:rsidRPr="00006B1E">
              <w:rPr>
                <w:bCs/>
                <w:kern w:val="36"/>
              </w:rPr>
              <w:t xml:space="preserve"> с требованиями Федерального государственного образовательного стандарта основного общего образования, </w:t>
            </w:r>
            <w:r w:rsidRPr="009D5D12">
              <w:rPr>
                <w:rStyle w:val="dash0410005f0431005f0437005f0430005f0446005f0020005f0441005f043f005f0438005f0441005f043a005f0430005f005fchar1char1"/>
              </w:rPr>
              <w:t>на основе следующих документов:</w:t>
            </w:r>
          </w:p>
          <w:p w:rsidR="00006B1E" w:rsidRPr="00EF60BD" w:rsidRDefault="00006B1E" w:rsidP="00FA6A95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 w:right="567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 xml:space="preserve">Федеральный Закон «Об образовании в Российской Федерации» (от 29.12.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F60BD">
                <w:rPr>
                  <w:kern w:val="2"/>
                  <w:lang w:eastAsia="ru-RU"/>
                </w:rPr>
                <w:t>2012 г</w:t>
              </w:r>
            </w:smartTag>
            <w:r w:rsidRPr="00EF60BD">
              <w:rPr>
                <w:kern w:val="2"/>
                <w:lang w:eastAsia="ru-RU"/>
              </w:rPr>
              <w:t>. № 273-ФЗ);</w:t>
            </w:r>
          </w:p>
          <w:p w:rsidR="00006B1E" w:rsidRPr="00EF60BD" w:rsidRDefault="00006B1E" w:rsidP="00FA6A95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 w:right="567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      </w:r>
          </w:p>
          <w:p w:rsidR="00006B1E" w:rsidRPr="00EF60BD" w:rsidRDefault="00006B1E" w:rsidP="00FA6A95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 w:right="567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      </w:r>
          </w:p>
          <w:p w:rsidR="00006B1E" w:rsidRPr="00EF60BD" w:rsidRDefault="00006B1E" w:rsidP="00FA6A95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 w:right="567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 xml:space="preserve"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</w:t>
            </w:r>
            <w:r w:rsidRPr="00EF60BD">
              <w:rPr>
                <w:kern w:val="2"/>
                <w:lang w:eastAsia="ru-RU"/>
              </w:rPr>
              <w:lastRenderedPageBreak/>
              <w:t>общего, среднего общего образования на 2014-2015 учебный год»;</w:t>
            </w:r>
          </w:p>
          <w:p w:rsidR="00006B1E" w:rsidRPr="00EF60BD" w:rsidRDefault="00006B1E" w:rsidP="00FA6A95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 w:right="567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  <w:p w:rsidR="00006B1E" w:rsidRPr="00EF60BD" w:rsidRDefault="00006B1E" w:rsidP="00FA6A95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 w:right="567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Приказ Министерства образования и науки Российск</w:t>
            </w:r>
            <w:r>
              <w:rPr>
                <w:kern w:val="2"/>
                <w:lang w:eastAsia="ru-RU"/>
              </w:rPr>
              <w:t xml:space="preserve">ой Федерации от 31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kern w:val="2"/>
                  <w:lang w:eastAsia="ru-RU"/>
                </w:rPr>
                <w:t xml:space="preserve">2015 </w:t>
              </w:r>
              <w:r w:rsidRPr="00EF60BD">
                <w:rPr>
                  <w:kern w:val="2"/>
                  <w:lang w:eastAsia="ru-RU"/>
                </w:rPr>
                <w:t>г</w:t>
              </w:r>
            </w:smartTag>
            <w:r w:rsidRPr="00EF60BD">
              <w:rPr>
                <w:kern w:val="2"/>
                <w:lang w:eastAsia="ru-RU"/>
              </w:rPr>
      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F60BD">
                <w:rPr>
                  <w:kern w:val="2"/>
                  <w:lang w:eastAsia="ru-RU"/>
                </w:rPr>
                <w:t>2010 г</w:t>
              </w:r>
            </w:smartTag>
            <w:r w:rsidRPr="00EF60BD">
              <w:rPr>
                <w:kern w:val="2"/>
                <w:lang w:eastAsia="ru-RU"/>
              </w:rPr>
              <w:t>. № 1897»;</w:t>
            </w:r>
          </w:p>
          <w:p w:rsidR="00006B1E" w:rsidRPr="00EF60BD" w:rsidRDefault="00006B1E" w:rsidP="00FA6A95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 w:right="567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 xml:space="preserve">Приказ Министерства образования и науки Российской Федерации от 31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F60BD">
                <w:rPr>
                  <w:kern w:val="2"/>
                  <w:lang w:eastAsia="ru-RU"/>
                </w:rPr>
                <w:t>2015 г</w:t>
              </w:r>
            </w:smartTag>
            <w:r w:rsidRPr="00EF60BD">
              <w:rPr>
                <w:kern w:val="2"/>
                <w:lang w:eastAsia="ru-RU"/>
              </w:rPr>
      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F60BD">
                <w:rPr>
                  <w:kern w:val="2"/>
                  <w:lang w:eastAsia="ru-RU"/>
                </w:rPr>
                <w:t>2012 г</w:t>
              </w:r>
            </w:smartTag>
            <w:r w:rsidRPr="00EF60BD">
              <w:rPr>
                <w:kern w:val="2"/>
                <w:lang w:eastAsia="ru-RU"/>
              </w:rPr>
              <w:t>. № 413»;</w:t>
            </w:r>
          </w:p>
          <w:p w:rsidR="00006B1E" w:rsidRDefault="00006B1E" w:rsidP="00FA6A95">
            <w:pPr>
              <w:tabs>
                <w:tab w:val="left" w:pos="851"/>
                <w:tab w:val="left" w:pos="900"/>
              </w:tabs>
              <w:ind w:left="426" w:right="567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</w:t>
            </w:r>
            <w:r w:rsidRPr="0028081D">
              <w:rPr>
                <w:rFonts w:ascii="Times New Roman" w:hAnsi="Times New Roman"/>
                <w:sz w:val="24"/>
                <w:szCs w:val="24"/>
              </w:rPr>
              <w:t>Основной образовательной программы основного общего образования ЧОУ «Гармония»;</w:t>
            </w:r>
          </w:p>
          <w:p w:rsidR="00006B1E" w:rsidRDefault="00006B1E" w:rsidP="00FA6A95">
            <w:pPr>
              <w:pStyle w:val="dash0410005f0431005f0437005f0430005f0446005f0020005f0441005f043f005f0438005f0441005f043a005f0430"/>
              <w:tabs>
                <w:tab w:val="left" w:pos="851"/>
                <w:tab w:val="left" w:pos="900"/>
                <w:tab w:val="left" w:pos="9071"/>
              </w:tabs>
              <w:ind w:left="426" w:right="567" w:hanging="360"/>
              <w:jc w:val="left"/>
            </w:pPr>
            <w:r>
              <w:t xml:space="preserve">-     </w:t>
            </w:r>
            <w:r w:rsidRPr="009D5D12">
              <w:t>Федерального перечн</w:t>
            </w:r>
            <w:r>
              <w:t>я учебников на 2019-2020 учебный год</w:t>
            </w:r>
            <w:r w:rsidRPr="009D5D12">
              <w:t>;</w:t>
            </w:r>
          </w:p>
          <w:p w:rsidR="00006B1E" w:rsidRPr="00006B1E" w:rsidRDefault="00006B1E" w:rsidP="00FA6A95">
            <w:pPr>
              <w:outlineLvl w:val="0"/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</w:pPr>
          </w:p>
        </w:tc>
      </w:tr>
      <w:tr w:rsidR="00006B1E" w:rsidRPr="00006B1E" w:rsidTr="00220C66">
        <w:tc>
          <w:tcPr>
            <w:tcW w:w="4077" w:type="dxa"/>
          </w:tcPr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программы</w:t>
            </w:r>
          </w:p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20C66" w:rsidRPr="00220C66" w:rsidRDefault="00220C66" w:rsidP="00220C66">
            <w:pPr>
              <w:pStyle w:val="ad"/>
              <w:numPr>
                <w:ilvl w:val="0"/>
                <w:numId w:val="11"/>
              </w:numPr>
              <w:shd w:val="clear" w:color="auto" w:fill="FFFFFF"/>
              <w:ind w:lef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C66">
              <w:rPr>
                <w:rStyle w:val="c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усвоение знаний</w:t>
            </w:r>
            <w:r w:rsidRPr="00220C66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 фундаментальных физических законах и принципах, лежащих в основе с</w:t>
            </w:r>
            <w:r w:rsidRPr="00220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овременной физической картины мира; наиболее важных открытий в области физики, оказавших определяющее влияние на развитие техники и технологии; методах научного познания природы;</w:t>
            </w:r>
          </w:p>
          <w:p w:rsidR="00220C66" w:rsidRPr="00220C66" w:rsidRDefault="00220C66" w:rsidP="00220C66">
            <w:pPr>
              <w:pStyle w:val="ad"/>
              <w:numPr>
                <w:ilvl w:val="0"/>
                <w:numId w:val="11"/>
              </w:numPr>
              <w:shd w:val="clear" w:color="auto" w:fill="FFFFFF"/>
              <w:ind w:lef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овладение умениями </w:t>
            </w:r>
            <w:r w:rsidRPr="00220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наблюдения, планировать и выполнять эксперименты, выдвигать гипотезы и стоить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естественно- научной информации;</w:t>
            </w:r>
          </w:p>
          <w:p w:rsidR="00220C66" w:rsidRPr="00220C66" w:rsidRDefault="00220C66" w:rsidP="00220C66">
            <w:pPr>
              <w:pStyle w:val="ad"/>
              <w:numPr>
                <w:ilvl w:val="0"/>
                <w:numId w:val="11"/>
              </w:numPr>
              <w:shd w:val="clear" w:color="auto" w:fill="FFFFFF"/>
              <w:ind w:lef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 </w:t>
            </w:r>
            <w:r w:rsidRPr="00220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познавательных интересов, интеллектуальных и творческих способностей </w:t>
            </w:r>
            <w:r w:rsidRPr="00220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220C66" w:rsidRPr="00220C66" w:rsidRDefault="00220C66" w:rsidP="00220C66">
            <w:pPr>
              <w:pStyle w:val="ad"/>
              <w:numPr>
                <w:ilvl w:val="0"/>
                <w:numId w:val="11"/>
              </w:numPr>
              <w:shd w:val="clear" w:color="auto" w:fill="FFFFFF"/>
              <w:ind w:lef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 </w:t>
            </w:r>
            <w:r w:rsidRPr="00220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убеждённости и возможности познания законов природы, использования достижений физики на благо развития человеческой цивилизации; в необходимости сотрудничества в процессе совместного выполнения задач, уважительного отношения к мнению оппонента при обсуждении проблем естественно – научного содержания; готовности к морально – этической оценки использования научных достижений; чувства ответственности за защиту окружающей среды;</w:t>
            </w:r>
          </w:p>
          <w:p w:rsidR="00220C66" w:rsidRPr="00220C66" w:rsidRDefault="00220C66" w:rsidP="00220C66">
            <w:pPr>
              <w:pStyle w:val="ad"/>
              <w:numPr>
                <w:ilvl w:val="0"/>
                <w:numId w:val="11"/>
              </w:numPr>
              <w:shd w:val="clear" w:color="auto" w:fill="FFFFFF"/>
              <w:ind w:lef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 приобретённых знаний и умений </w:t>
            </w:r>
            <w:r w:rsidRPr="00220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решения практических задач повседневной жизни, обеспечение безопасности собственной жизни, рационального природопользования и охраны окружающей среды.</w:t>
            </w:r>
          </w:p>
          <w:p w:rsidR="00006B1E" w:rsidRPr="00006B1E" w:rsidRDefault="00006B1E" w:rsidP="00220C66">
            <w:pPr>
              <w:shd w:val="clear" w:color="auto" w:fill="FFFFFF"/>
              <w:ind w:left="32" w:firstLine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B1E" w:rsidRPr="00006B1E" w:rsidTr="00046E69">
        <w:tc>
          <w:tcPr>
            <w:tcW w:w="4077" w:type="dxa"/>
          </w:tcPr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задачи</w:t>
            </w:r>
          </w:p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20C66" w:rsidRPr="00220C66" w:rsidRDefault="00220C66" w:rsidP="00220C66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C66">
              <w:rPr>
                <w:rFonts w:ascii="Times New Roman" w:hAnsi="Times New Roman"/>
                <w:sz w:val="24"/>
                <w:szCs w:val="24"/>
              </w:rPr>
              <w:t>В результате изучения физики на базовом уровне ученик должен знать и понимать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0C66" w:rsidRDefault="00220C66" w:rsidP="00220C66">
            <w:pPr>
              <w:pStyle w:val="a4"/>
              <w:numPr>
                <w:ilvl w:val="0"/>
                <w:numId w:val="12"/>
              </w:numPr>
              <w:spacing w:line="276" w:lineRule="auto"/>
              <w:ind w:left="0"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C66">
              <w:rPr>
                <w:rFonts w:ascii="Times New Roman" w:hAnsi="Times New Roman"/>
                <w:sz w:val="24"/>
                <w:szCs w:val="24"/>
              </w:rPr>
              <w:t xml:space="preserve"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 </w:t>
            </w:r>
          </w:p>
          <w:p w:rsidR="00220C66" w:rsidRDefault="00220C66" w:rsidP="00220C66">
            <w:pPr>
              <w:pStyle w:val="a4"/>
              <w:numPr>
                <w:ilvl w:val="0"/>
                <w:numId w:val="12"/>
              </w:numPr>
              <w:spacing w:line="276" w:lineRule="auto"/>
              <w:ind w:left="0"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C66">
              <w:rPr>
                <w:rFonts w:ascii="Times New Roman" w:hAnsi="Times New Roman"/>
                <w:sz w:val="24"/>
                <w:szCs w:val="24"/>
              </w:rPr>
              <w:t xml:space="preserve"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      </w:r>
          </w:p>
          <w:p w:rsidR="00220C66" w:rsidRDefault="00220C66" w:rsidP="00220C66">
            <w:pPr>
              <w:pStyle w:val="a4"/>
              <w:numPr>
                <w:ilvl w:val="0"/>
                <w:numId w:val="12"/>
              </w:numPr>
              <w:spacing w:line="276" w:lineRule="auto"/>
              <w:ind w:left="0"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C66">
              <w:rPr>
                <w:rFonts w:ascii="Times New Roman" w:hAnsi="Times New Roman"/>
                <w:sz w:val="24"/>
                <w:szCs w:val="24"/>
              </w:rPr>
              <w:t xml:space="preserve"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фотоэффекта: </w:t>
            </w:r>
          </w:p>
          <w:p w:rsidR="00220C66" w:rsidRDefault="00220C66" w:rsidP="00936F64">
            <w:pPr>
              <w:pStyle w:val="a4"/>
              <w:numPr>
                <w:ilvl w:val="0"/>
                <w:numId w:val="12"/>
              </w:numPr>
              <w:spacing w:line="276" w:lineRule="auto"/>
              <w:ind w:left="0"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C66">
              <w:rPr>
                <w:rFonts w:ascii="Times New Roman" w:hAnsi="Times New Roman"/>
                <w:sz w:val="24"/>
                <w:szCs w:val="24"/>
              </w:rPr>
              <w:t xml:space="preserve">Вклад российских и зарубежных ученых, оказавших значительное влияние на развитие физики; Уметь Описывать и объяснять физические явления и свойства тел: движение небесных тел и ИСЗ, свойства газов, жидкостей и твердых тел. Электромагнитная индукция, распространение электромагнитных поли, волновые свойства света, </w:t>
            </w:r>
            <w:r w:rsidRPr="00220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излучение и поглощение света атомом, фотоэффект; </w:t>
            </w:r>
          </w:p>
          <w:p w:rsidR="00220C66" w:rsidRDefault="00220C66" w:rsidP="00936F64">
            <w:pPr>
              <w:pStyle w:val="a4"/>
              <w:numPr>
                <w:ilvl w:val="0"/>
                <w:numId w:val="12"/>
              </w:numPr>
              <w:spacing w:line="276" w:lineRule="auto"/>
              <w:ind w:left="0"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C66">
              <w:rPr>
                <w:rFonts w:ascii="Times New Roman" w:hAnsi="Times New Roman"/>
                <w:sz w:val="24"/>
                <w:szCs w:val="24"/>
              </w:rPr>
              <w:t xml:space="preserve"> Отличать гипотезы от научных теорий, делать выводы на основе экспериментальных данных, приводить примеры, показывающие, что наблюдения и эксперименты являются основой для выдвижения гипотез и теорий, позволяют проверить истинность теоретических выводов, физическая теория дает возможность объяснять известные явления природы и научные факты, предсказывать еще не известные явления; </w:t>
            </w:r>
          </w:p>
          <w:p w:rsidR="00220C66" w:rsidRDefault="00220C66" w:rsidP="00936F64">
            <w:pPr>
              <w:pStyle w:val="a4"/>
              <w:numPr>
                <w:ilvl w:val="0"/>
                <w:numId w:val="12"/>
              </w:numPr>
              <w:spacing w:line="276" w:lineRule="auto"/>
              <w:ind w:left="0"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C66">
              <w:rPr>
                <w:rFonts w:ascii="Times New Roman" w:hAnsi="Times New Roman"/>
                <w:sz w:val="24"/>
                <w:szCs w:val="24"/>
              </w:rPr>
              <w:t xml:space="preserve"> Приводить примеры практического использования физических знаний: законов механики, термодинамики и электродинамики в энергетике, различных видов электромагнитных излучений для развития радио- и телекоммуникаций, квантовой физики в создании ядерной энергетики, лазеров; </w:t>
            </w:r>
          </w:p>
          <w:p w:rsidR="00220C66" w:rsidRDefault="00220C66" w:rsidP="00936F64">
            <w:pPr>
              <w:pStyle w:val="a4"/>
              <w:numPr>
                <w:ilvl w:val="0"/>
                <w:numId w:val="12"/>
              </w:numPr>
              <w:spacing w:line="276" w:lineRule="auto"/>
              <w:ind w:left="0"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C66">
              <w:rPr>
                <w:rFonts w:ascii="Times New Roman" w:hAnsi="Times New Roman"/>
                <w:sz w:val="24"/>
                <w:szCs w:val="24"/>
              </w:rPr>
              <w:t xml:space="preserve"> Воспринимать и на основе полученных знаний самостоятельно оценивать информацию, содержащуюся в сообщениях СМИ, Интернете, научнопопулярных статьях; Использовать приобретенные знания и умения в практической деятельности и повседневной жизни для: </w:t>
            </w:r>
          </w:p>
          <w:p w:rsidR="00220C66" w:rsidRDefault="00220C66" w:rsidP="00936F64">
            <w:pPr>
              <w:pStyle w:val="a4"/>
              <w:numPr>
                <w:ilvl w:val="0"/>
                <w:numId w:val="12"/>
              </w:numPr>
              <w:spacing w:line="276" w:lineRule="auto"/>
              <w:ind w:left="0"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C66">
              <w:rPr>
                <w:rFonts w:ascii="Times New Roman" w:hAnsi="Times New Roman"/>
                <w:sz w:val="24"/>
                <w:szCs w:val="24"/>
              </w:rPr>
              <w:t xml:space="preserve">Обеспечения безопасности жизнедеятельности в процессе использования транспортных средств, бытовых электроприборов. средств радио- и телекоммуникационной связи; </w:t>
            </w:r>
          </w:p>
          <w:p w:rsidR="00220C66" w:rsidRDefault="00220C66" w:rsidP="00936F64">
            <w:pPr>
              <w:pStyle w:val="a4"/>
              <w:numPr>
                <w:ilvl w:val="0"/>
                <w:numId w:val="12"/>
              </w:numPr>
              <w:spacing w:line="276" w:lineRule="auto"/>
              <w:ind w:left="0"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C66">
              <w:rPr>
                <w:rFonts w:ascii="Times New Roman" w:hAnsi="Times New Roman"/>
                <w:sz w:val="24"/>
                <w:szCs w:val="24"/>
              </w:rPr>
              <w:t xml:space="preserve"> Оценки влияния на организм человека и другие организмы загрязнения окружающей среды; </w:t>
            </w:r>
          </w:p>
          <w:p w:rsidR="00006B1E" w:rsidRPr="00006B1E" w:rsidRDefault="00220C66" w:rsidP="00936F64">
            <w:pPr>
              <w:pStyle w:val="a4"/>
              <w:numPr>
                <w:ilvl w:val="0"/>
                <w:numId w:val="12"/>
              </w:numPr>
              <w:spacing w:line="276" w:lineRule="auto"/>
              <w:ind w:left="0"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C66">
              <w:rPr>
                <w:rFonts w:ascii="Times New Roman" w:hAnsi="Times New Roman"/>
                <w:sz w:val="24"/>
                <w:szCs w:val="24"/>
              </w:rPr>
              <w:t xml:space="preserve">Рационального природопользования и защиты окружающей среды. </w:t>
            </w:r>
          </w:p>
        </w:tc>
      </w:tr>
      <w:tr w:rsidR="00006B1E" w:rsidRPr="00006B1E" w:rsidTr="00046E69">
        <w:tc>
          <w:tcPr>
            <w:tcW w:w="4077" w:type="dxa"/>
          </w:tcPr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реализации</w:t>
            </w:r>
          </w:p>
        </w:tc>
        <w:tc>
          <w:tcPr>
            <w:tcW w:w="5670" w:type="dxa"/>
          </w:tcPr>
          <w:p w:rsidR="00006B1E" w:rsidRPr="00006B1E" w:rsidRDefault="001453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006B1E" w:rsidRPr="00006B1E" w:rsidTr="0014531E">
        <w:trPr>
          <w:trHeight w:val="361"/>
        </w:trPr>
        <w:tc>
          <w:tcPr>
            <w:tcW w:w="4077" w:type="dxa"/>
          </w:tcPr>
          <w:p w:rsidR="00006B1E" w:rsidRPr="00006B1E" w:rsidRDefault="00006B1E" w:rsidP="00145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5670" w:type="dxa"/>
          </w:tcPr>
          <w:p w:rsidR="00006B1E" w:rsidRPr="00006B1E" w:rsidRDefault="001453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 в неделю (70 часов в год)</w:t>
            </w:r>
          </w:p>
        </w:tc>
      </w:tr>
    </w:tbl>
    <w:p w:rsidR="00571770" w:rsidRDefault="00936F64"/>
    <w:sectPr w:rsidR="0057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C"/>
    <w:multiLevelType w:val="multilevel"/>
    <w:tmpl w:val="0000000C"/>
    <w:name w:val="WW8Num1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0"/>
    <w:multiLevelType w:val="multilevel"/>
    <w:tmpl w:val="00000010"/>
    <w:name w:val="WW8Num1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31176"/>
    <w:multiLevelType w:val="hybridMultilevel"/>
    <w:tmpl w:val="F148EB3A"/>
    <w:lvl w:ilvl="0" w:tplc="B00C42E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A79AF"/>
    <w:multiLevelType w:val="multilevel"/>
    <w:tmpl w:val="16FE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984A78"/>
    <w:multiLevelType w:val="hybridMultilevel"/>
    <w:tmpl w:val="3932A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51E01"/>
    <w:multiLevelType w:val="hybridMultilevel"/>
    <w:tmpl w:val="9476E68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55B14ED"/>
    <w:multiLevelType w:val="hybridMultilevel"/>
    <w:tmpl w:val="11C88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67BC4"/>
    <w:multiLevelType w:val="hybridMultilevel"/>
    <w:tmpl w:val="E81C1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CF33B1D"/>
    <w:multiLevelType w:val="multilevel"/>
    <w:tmpl w:val="F964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1E"/>
    <w:rsid w:val="00006B1E"/>
    <w:rsid w:val="0014531E"/>
    <w:rsid w:val="0020631E"/>
    <w:rsid w:val="00220C66"/>
    <w:rsid w:val="007209B2"/>
    <w:rsid w:val="00936F64"/>
    <w:rsid w:val="00A00F89"/>
    <w:rsid w:val="00F25A1B"/>
    <w:rsid w:val="00FA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2DED73"/>
  <w15:chartTrackingRefBased/>
  <w15:docId w15:val="{E3557A53-B6E1-451C-950D-C49DE2A8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ol1a">
    <w:name w:val="Zagol_1a"/>
    <w:basedOn w:val="a"/>
    <w:rsid w:val="00006B1E"/>
    <w:pPr>
      <w:keepNext/>
      <w:keepLines/>
      <w:suppressAutoHyphens/>
      <w:spacing w:after="120" w:line="240" w:lineRule="auto"/>
      <w:jc w:val="center"/>
    </w:pPr>
    <w:rPr>
      <w:rFonts w:ascii="Times New Roman" w:eastAsia="Times New Roman" w:hAnsi="Times New Roman" w:cs="Arial"/>
      <w:b/>
      <w:color w:val="7F0000"/>
      <w:sz w:val="24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006B1E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06B1E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06B1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4">
    <w:name w:val="No Spacing"/>
    <w:link w:val="a5"/>
    <w:uiPriority w:val="1"/>
    <w:qFormat/>
    <w:rsid w:val="0014531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14531E"/>
    <w:rPr>
      <w:rFonts w:ascii="Calibri" w:eastAsia="Calibri" w:hAnsi="Calibri" w:cs="Times New Roman"/>
      <w:lang w:eastAsia="ar-SA"/>
    </w:rPr>
  </w:style>
  <w:style w:type="character" w:styleId="a6">
    <w:name w:val="annotation reference"/>
    <w:basedOn w:val="a0"/>
    <w:uiPriority w:val="99"/>
    <w:semiHidden/>
    <w:unhideWhenUsed/>
    <w:rsid w:val="00FA6A9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A6A9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A6A9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A6A9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A6A9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A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6A95"/>
    <w:rPr>
      <w:rFonts w:ascii="Segoe UI" w:hAnsi="Segoe UI" w:cs="Segoe UI"/>
      <w:sz w:val="18"/>
      <w:szCs w:val="18"/>
    </w:rPr>
  </w:style>
  <w:style w:type="character" w:customStyle="1" w:styleId="2">
    <w:name w:val="Основной текст (2) + Курсив"/>
    <w:basedOn w:val="a0"/>
    <w:rsid w:val="00FA6A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3"/>
    <w:uiPriority w:val="59"/>
    <w:rsid w:val="00220C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20C66"/>
    <w:pPr>
      <w:ind w:left="720"/>
      <w:contextualSpacing/>
    </w:pPr>
  </w:style>
  <w:style w:type="character" w:customStyle="1" w:styleId="c5">
    <w:name w:val="c5"/>
    <w:basedOn w:val="a0"/>
    <w:rsid w:val="00220C66"/>
  </w:style>
  <w:style w:type="character" w:customStyle="1" w:styleId="c4">
    <w:name w:val="c4"/>
    <w:basedOn w:val="a0"/>
    <w:rsid w:val="0022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 sergeev</dc:creator>
  <cp:keywords/>
  <dc:description/>
  <cp:lastModifiedBy>danil sergeev</cp:lastModifiedBy>
  <cp:revision>2</cp:revision>
  <dcterms:created xsi:type="dcterms:W3CDTF">2020-01-28T12:58:00Z</dcterms:created>
  <dcterms:modified xsi:type="dcterms:W3CDTF">2020-01-28T12:58:00Z</dcterms:modified>
</cp:coreProperties>
</file>